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991A2" w14:textId="13670725" w:rsidR="00A13EB3" w:rsidRPr="00A13EB3" w:rsidRDefault="00A13EB3" w:rsidP="00A13EB3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13E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ПЕРЕЧЕНЬ ВОПРОСОВ К ВСТУПИТЕЛЬНОМУ ЭКЗАМЕНУ ПО НАПРАВЛЕНИЮ ПОДГОТОВКИ</w:t>
      </w:r>
      <w:r w:rsidRPr="00A13E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5.6.5 "ИСТОРИОГРАФИЯ, ИСТОЧНИКОВЕДЕНИЕ, МЕТОДЫ ИСТОРИЧЕСКОГО ИССЛЕДОВАНИЯ"</w:t>
      </w:r>
    </w:p>
    <w:p w14:paraId="3964E931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Место исторической науки среди других наук. </w:t>
      </w:r>
    </w:p>
    <w:p w14:paraId="6F52C1A8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Проблемы классификации исторических источников.</w:t>
      </w:r>
    </w:p>
    <w:p w14:paraId="54DC4776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Историзм как способ мышления и как принцип научного познания. </w:t>
      </w:r>
    </w:p>
    <w:p w14:paraId="21AE5668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Понятия историографии. </w:t>
      </w:r>
    </w:p>
    <w:p w14:paraId="383593C5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Специфика исторического знания. Историческое сознание и историческая наука.</w:t>
      </w:r>
    </w:p>
    <w:p w14:paraId="7A72CB0C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Рождение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историописания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 Греческие историки классического периода.</w:t>
      </w:r>
    </w:p>
    <w:p w14:paraId="20E48D70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Историография периода эллинизма.</w:t>
      </w:r>
    </w:p>
    <w:p w14:paraId="7B12C1BF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Римские историки. </w:t>
      </w:r>
    </w:p>
    <w:p w14:paraId="199FC835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Христианская концепция истории. </w:t>
      </w:r>
    </w:p>
    <w:p w14:paraId="21D04AA2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Специфика историографии средневекового Запада. </w:t>
      </w:r>
    </w:p>
    <w:p w14:paraId="4ECBF73A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Византийская историография.</w:t>
      </w:r>
    </w:p>
    <w:p w14:paraId="01D845C3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Историография эпохи Ренессанса. </w:t>
      </w:r>
    </w:p>
    <w:p w14:paraId="60F90D93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Научная революция и историческое знание раннего Нового времени. </w:t>
      </w:r>
    </w:p>
    <w:p w14:paraId="4D8AA209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Философская история эпохи Просвещения. </w:t>
      </w:r>
    </w:p>
    <w:p w14:paraId="5A7717BF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Историография романтизма. </w:t>
      </w:r>
    </w:p>
    <w:p w14:paraId="25D6EA7B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Концепция истории в философских системах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в. </w:t>
      </w:r>
    </w:p>
    <w:p w14:paraId="40EE4055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Позитивизм и научная история. </w:t>
      </w:r>
    </w:p>
    <w:p w14:paraId="0F26D9F1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Научная историография втор. пол.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века. Формирование историографических школ. </w:t>
      </w:r>
    </w:p>
    <w:p w14:paraId="6083BCF4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Русская историография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века. Русская историческая школа. </w:t>
      </w:r>
    </w:p>
    <w:p w14:paraId="38F4C4A4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Историография на рубеже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– ХХ веков. Критический метод и принципы научного исследования. </w:t>
      </w:r>
    </w:p>
    <w:p w14:paraId="2128A5EA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Историческая наука в начале ХХ века. Б.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Кроче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Р.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Колингвуд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14:paraId="2F71CFC9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Неопозитивизм. Экономическая история. </w:t>
      </w:r>
    </w:p>
    <w:p w14:paraId="3C3D1A53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Цивилизационный и культурно-исторический подходы (Шпенглер, Тойнби,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Хейзинга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). </w:t>
      </w:r>
    </w:p>
    <w:p w14:paraId="0F27C6DC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Идеология и история. Советская историография. </w:t>
      </w:r>
    </w:p>
    <w:p w14:paraId="04049E32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Новая историческая наука. Школа «Анналов». </w:t>
      </w:r>
    </w:p>
    <w:p w14:paraId="4035A773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Социальная история и историческая антропология во второй половине ХХ в. </w:t>
      </w:r>
    </w:p>
    <w:p w14:paraId="6565C4F6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Новая локальная история. Микроистория. </w:t>
      </w:r>
    </w:p>
    <w:p w14:paraId="0C41F793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Социальная и социокультурная история на рубеже ХХ – ХХ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вв. Лингвистический поворот. </w:t>
      </w:r>
    </w:p>
    <w:p w14:paraId="59C36C96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Гендерная история. </w:t>
      </w:r>
    </w:p>
    <w:p w14:paraId="39299A73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Историческая биография. «Новая биографическая история». </w:t>
      </w:r>
    </w:p>
    <w:p w14:paraId="0C16ED18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Интеллектуальная история. </w:t>
      </w:r>
    </w:p>
    <w:p w14:paraId="669277D9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Современная российская историография. </w:t>
      </w:r>
    </w:p>
    <w:p w14:paraId="1C0CC0A3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Древнерусские берестяные грамоты как исторический источник. </w:t>
      </w:r>
    </w:p>
    <w:p w14:paraId="3046E9E8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Советская периодическая печать как исторический источник. </w:t>
      </w:r>
    </w:p>
    <w:p w14:paraId="2B884811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Формулярный анализ как источниковедческий метод. </w:t>
      </w:r>
    </w:p>
    <w:p w14:paraId="26418566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Древнерусские акты как исторический источник. </w:t>
      </w:r>
    </w:p>
    <w:p w14:paraId="3AA77000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Источниковедческие проблемы изучения российской мемуаристики первой половины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в. </w:t>
      </w:r>
    </w:p>
    <w:p w14:paraId="44807097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Проблема авторства исторических источников. </w:t>
      </w:r>
    </w:p>
    <w:p w14:paraId="0E6C1A5D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Русская Правда и ее редакции. </w:t>
      </w:r>
    </w:p>
    <w:p w14:paraId="643C1C87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Русская мемуаристика второй половины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– начала ХХ в. как исторический источник </w:t>
      </w:r>
    </w:p>
    <w:p w14:paraId="711F5077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Сравнительно-текстологический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метод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источниковедческих исследованиях. </w:t>
      </w:r>
    </w:p>
    <w:p w14:paraId="595ED4DF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Летописание эпохи Киевской Руси как исторический источник. </w:t>
      </w:r>
    </w:p>
    <w:p w14:paraId="261961BB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Кодификация законодательства в России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в. </w:t>
      </w:r>
    </w:p>
    <w:p w14:paraId="36C6F9EF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Контент-анализ как источниковедческий метод. </w:t>
      </w:r>
    </w:p>
    <w:p w14:paraId="0A6F05BE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Русская периодическая печать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пер. пол.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Х в. как исторический источник. </w:t>
      </w:r>
    </w:p>
    <w:p w14:paraId="603BFB2D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Документы по истории политических партий России ХХ в. </w:t>
      </w:r>
    </w:p>
    <w:p w14:paraId="781FCD2E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Компаративное источниковедение как научный подход. </w:t>
      </w:r>
    </w:p>
    <w:p w14:paraId="770F43C3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Русское законодательство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–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VII</w:t>
      </w:r>
      <w:r w:rsidRPr="00A13EB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вв. как исторический источник.</w:t>
      </w:r>
    </w:p>
    <w:p w14:paraId="1FA778F7" w14:textId="77777777" w:rsidR="00A13EB3" w:rsidRDefault="00A13EB3" w:rsidP="00A13EB3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Художественная литература 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Х в. как исторический источник.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14:paraId="76D86F92" w14:textId="77777777" w:rsidR="00A13EB3" w:rsidRDefault="00A13EB3" w:rsidP="00A13EB3">
      <w:pPr>
        <w:pStyle w:val="a4"/>
        <w:tabs>
          <w:tab w:val="left" w:pos="1434"/>
        </w:tabs>
        <w:spacing w:line="322" w:lineRule="exact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14:paraId="683D3E0E" w14:textId="77777777" w:rsidR="00A13EB3" w:rsidRDefault="00A13EB3" w:rsidP="00A13EB3">
      <w:pPr>
        <w:pStyle w:val="a4"/>
        <w:ind w:left="1080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Toc119407084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СПИСОК РЕКОМЕНДУЕМОЙ ЛИТЕРАТУРЫ</w:t>
      </w:r>
      <w:bookmarkEnd w:id="0"/>
    </w:p>
    <w:p w14:paraId="10828F68" w14:textId="77777777" w:rsidR="00A13EB3" w:rsidRDefault="00A13EB3" w:rsidP="00A13EB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7BC446F8" w14:textId="77777777" w:rsidR="00A13EB3" w:rsidRDefault="00A13EB3" w:rsidP="00A13EB3">
      <w:pPr>
        <w:pStyle w:val="2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bookmarkStart w:id="1" w:name="_Toc119407085"/>
      <w:r>
        <w:rPr>
          <w:rFonts w:ascii="Times New Roman" w:hAnsi="Times New Roman"/>
          <w:b w:val="0"/>
          <w:bCs w:val="0"/>
          <w:i w:val="0"/>
          <w:color w:val="auto"/>
        </w:rPr>
        <w:t>2.1) Основная литература</w:t>
      </w:r>
      <w:bookmarkEnd w:id="1"/>
    </w:p>
    <w:p w14:paraId="33E38F28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Агирре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Рохас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К. Историография в ХХ веке. М., 2008. </w:t>
      </w:r>
    </w:p>
    <w:p w14:paraId="3BF7BD22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Барг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М.А. Эпохи и идеи: становление историзма. М., 1987. </w:t>
      </w:r>
    </w:p>
    <w:p w14:paraId="2A1FA5C2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Иконников В.С. Опыт русской историографии. Киев, 1892 – 1908. Т. 1-2. </w:t>
      </w:r>
    </w:p>
    <w:p w14:paraId="1B26C63E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Каштанов С.М. Предмет, задачи и методы дипломатики // Источниковедение: Теоретические и методические проблемы. М., 1969. С. 134 – 170. </w:t>
      </w:r>
    </w:p>
    <w:p w14:paraId="398FE5EE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Козлов В.П. Исторический источник и основные проблемы его анализа в исторической мысли конца ХVIII – первой четверти ХIХ в. // Вспомогательные исторические дисциплины. Л., 1989.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Вып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20. С. 9 – 27.</w:t>
      </w:r>
    </w:p>
    <w:p w14:paraId="6074B825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Курносов А.А. К вопросу о природе видов исторических источников // Источниковедение отечественной истории, 1976. М., 1977. С. 5 – 25. </w:t>
      </w:r>
    </w:p>
    <w:p w14:paraId="78C957BA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Лаппо-Данилевский А.С. Методология истории. М., 2010. </w:t>
      </w:r>
    </w:p>
    <w:p w14:paraId="5F37772D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Медушевская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О.М. Источниковедение: Теория, история и метод. М., 1996. </w:t>
      </w:r>
    </w:p>
    <w:p w14:paraId="6DE3D5E2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Медушевская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О.М. Теоретические проблемы источниковедения в советской историографии 20-х – начала 30-х годов // Источниковедение: Теоретические и методические проблемы. М., 1969. С. 171 – 194. </w:t>
      </w:r>
    </w:p>
    <w:p w14:paraId="58912574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Медушевская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О.М., Румянцева М.Ф. Методология истории. М, 1997. </w:t>
      </w:r>
    </w:p>
    <w:p w14:paraId="5356B1C6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Репина Л.П. «Новая историческая наука» и социальная история. М., 2009. </w:t>
      </w:r>
    </w:p>
    <w:p w14:paraId="3FEEE294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Репина Л.П. Историческая наука на рубеже ХХ – ХХI вв. М., 2011. </w:t>
      </w:r>
    </w:p>
    <w:p w14:paraId="4A7725F3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Репина Л.П., Зверева В.В., Парамонова М.Ю. История исторического знания. М., 2013. </w:t>
      </w:r>
    </w:p>
    <w:p w14:paraId="57F7C17A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Румянцева М.Ф. Теория истории. М., 2002. </w:t>
      </w:r>
    </w:p>
    <w:p w14:paraId="56C65C3B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Савельева И.М., Полетаев А.В. Теория исторического знания. М.; СПб., 2008. </w:t>
      </w:r>
    </w:p>
    <w:p w14:paraId="12CD2764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Советская историография / Отв. ред. Ю.Н. Афанасьев. М., 1996. </w:t>
      </w:r>
    </w:p>
    <w:p w14:paraId="636CE6A4" w14:textId="77777777" w:rsidR="00A13EB3" w:rsidRDefault="00A13EB3" w:rsidP="00A13EB3">
      <w:pPr>
        <w:pStyle w:val="a4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/>
          <w:bCs/>
          <w:i/>
          <w:color w:val="auto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Тартаковский А.Г. Социальные функции источников как методологическая проблема источниковедения // История СССР. 1983. № 3. С. 112 – 130.</w:t>
      </w:r>
    </w:p>
    <w:p w14:paraId="63D90E13" w14:textId="77777777" w:rsidR="00A13EB3" w:rsidRDefault="00A13EB3" w:rsidP="00A13EB3">
      <w:pPr>
        <w:pStyle w:val="2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bookmarkStart w:id="2" w:name="_Toc119079134"/>
      <w:bookmarkStart w:id="3" w:name="_Toc119407086"/>
      <w:r>
        <w:rPr>
          <w:rFonts w:ascii="Times New Roman" w:hAnsi="Times New Roman"/>
          <w:b w:val="0"/>
          <w:bCs w:val="0"/>
          <w:i w:val="0"/>
          <w:color w:val="auto"/>
        </w:rPr>
        <w:t>2.2) Дополнительная литература</w:t>
      </w:r>
      <w:bookmarkEnd w:id="2"/>
      <w:bookmarkEnd w:id="3"/>
    </w:p>
    <w:p w14:paraId="18FDC958" w14:textId="77777777" w:rsidR="00A13EB3" w:rsidRDefault="00A13EB3" w:rsidP="00A13EB3"/>
    <w:p w14:paraId="5B21F1A9" w14:textId="77777777" w:rsidR="00A13EB3" w:rsidRDefault="00A13EB3" w:rsidP="00A13EB3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Бобкова М.С. Источники знаний о прошлом в западноевропейских историко-философских сочинениях ХVI-ХVIII вв. // Мир Клио: Сб. ст. в честь Л.П. Репиной. М., 2007. Т. 1. С. 284 – 309.</w:t>
      </w:r>
    </w:p>
    <w:p w14:paraId="4040BF2E" w14:textId="77777777" w:rsidR="00A13EB3" w:rsidRDefault="00A13EB3" w:rsidP="00A13EB3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Вольфциун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скриптория до Века Просвещения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 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изучения западноевропейской культуры в России. СПб., 2008. </w:t>
      </w:r>
    </w:p>
    <w:p w14:paraId="0EF318F0" w14:textId="77777777" w:rsidR="00A13EB3" w:rsidRDefault="00A13EB3" w:rsidP="00A13EB3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Воронкова С.В. Проблемы источниковедения истории России периода капитализма: (Итоги и задачи изучения). М., 1985. </w:t>
      </w:r>
    </w:p>
    <w:p w14:paraId="1F105EC5" w14:textId="77777777" w:rsidR="00A13EB3" w:rsidRDefault="00A13EB3" w:rsidP="00A13EB3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Ганелин Р.Ш., Куликов С.В. Основные источники по истории России конца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 – нач. ХХ в.: Учебное пособие. СПб., 2000.</w:t>
      </w:r>
    </w:p>
    <w:p w14:paraId="52106C27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Историописание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раннесредневековой Англии и Древней Руси: Сравнительное исследование. М., 2012.</w:t>
      </w:r>
    </w:p>
    <w:p w14:paraId="5B120409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Гуревич А.Я. Социальная психология и история. Источниковедческий аспект // Источниковедение: Теоретические и методические проблемы. М., 1969. С. 384 – 426. </w:t>
      </w:r>
    </w:p>
    <w:p w14:paraId="5D31AE60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Добрушкин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“История российская” В.Н. Татищева в полемике И.Н. Болтина и М.М. Щербатова // Источниковедение отечественной истории: Сб. ст. М., 1973.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 С. 101 – 119. </w:t>
      </w:r>
    </w:p>
    <w:p w14:paraId="55FB824C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Зимин А.А. Трудные вопросы методики источниковедения Древней Руси // Источниковедение: Теоретические и методические проблемы. М., 1969. С. 427 – 449. </w:t>
      </w:r>
    </w:p>
    <w:p w14:paraId="2CC28D41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Иконников В.С. Опыт русской историографии. Киев, 1906 – 1908. Т. 1-2. </w:t>
      </w:r>
    </w:p>
    <w:p w14:paraId="3EB1C2D1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Санкт-Петербурга – Петрограда, 1703 – 1917: Путеводитель по источникам / Отв. ред. В.П. Леонов. СПб., 2007. Т. 3,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1. </w:t>
      </w:r>
    </w:p>
    <w:p w14:paraId="448B9B5A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Каравашкин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Регион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источниковедение культуры. М., 2005, 210. с. </w:t>
      </w:r>
    </w:p>
    <w:p w14:paraId="3AD393DA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Каштанов С.М, Курносов А.А. Некоторые вопросы теории источниковедения // Исторический архив. М., 1962. № 4. С. 173 – 196. </w:t>
      </w:r>
    </w:p>
    <w:p w14:paraId="61DBE8F6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Люблинская А.Д. Источниковедение истории средних веков. Л., 1955. </w:t>
      </w:r>
    </w:p>
    <w:p w14:paraId="4C850C3E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Николаева А.Т. Некоторые вопросы источниковедения в «Истории Российской» В.Н. Татищева // Труды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гос. историко-архивного ин-та. М., 1961. Т. 17. С. 337 – 374. </w:t>
      </w:r>
    </w:p>
    <w:p w14:paraId="27338F6D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 И.Б. Советская повседневность: исторический и социологический аспекты становления. М., 2010. 317 с. </w:t>
      </w:r>
    </w:p>
    <w:p w14:paraId="00120777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Пушкарёв Л.Н. Классификация русских письменных источников по отечественной истории. М., 1975. 281 с. </w:t>
      </w:r>
    </w:p>
    <w:p w14:paraId="4EB522EB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Румянцева М.Ф. Исторические источники нового времени: Видовая структура и общие свойства // Источниковедение: Проблемные лекции: Учебно-методический модуль. М., 2005. (Я иду на занятия...). С. 292 – 300. </w:t>
      </w:r>
    </w:p>
    <w:p w14:paraId="16095E2D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И.Х. История российской социал-демократии (меньшевизма). М., 2000. Ч. 1: Источниковедение. 286 с.</w:t>
      </w:r>
    </w:p>
    <w:p w14:paraId="006EAC6F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Хвостова К.В. Финн В.К. Гносеологические и логические проблемы исторической науки. М, 1995. </w:t>
      </w:r>
    </w:p>
    <w:p w14:paraId="30D9C7C3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 Видовые особенности и терминология письменных источников конца Х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– пер.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четв</w:t>
      </w:r>
      <w:proofErr w:type="spellEnd"/>
      <w:r>
        <w:rPr>
          <w:rFonts w:ascii="Times New Roman" w:hAnsi="Times New Roman" w:cs="Times New Roman"/>
          <w:sz w:val="28"/>
          <w:szCs w:val="28"/>
        </w:rPr>
        <w:t>. Х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13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// Источниковедение: Проблемные лекции: Учебно-методический модуль. М., 2005. (Я иду на занятия...). С. 301 – 317. </w:t>
      </w:r>
    </w:p>
    <w:p w14:paraId="2DD1487A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. Современные проблемы источниковедения // Источниковедение: Теоретические и методические проблемы. М., 1969. С.7 – 58. </w:t>
      </w:r>
    </w:p>
    <w:p w14:paraId="50D63DFC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Шмидт С.О. О классификации исторических источников // ВИД. Л., 1985.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16. С. 3 – 24. (или: // Шмидт С.О. Путь историка: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тр. по источниковедению и историографии. М., 1997. С. 73 – 91.) </w:t>
      </w:r>
    </w:p>
    <w:p w14:paraId="4614BD95" w14:textId="77777777" w:rsidR="00A13EB3" w:rsidRDefault="00A13EB3" w:rsidP="00A13EB3">
      <w:pPr>
        <w:numPr>
          <w:ilvl w:val="0"/>
          <w:numId w:val="4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Юсим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Понятие исторического источника // Россия и Запад: Источники и методы их изучения: Тез. 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., Москва, 26 – 28 ноября 2008 г. М., 2008. С. 115 – 117.</w:t>
      </w:r>
    </w:p>
    <w:p w14:paraId="24B9D4CC" w14:textId="77777777" w:rsidR="00A13EB3" w:rsidRDefault="00A13EB3" w:rsidP="00A13EB3">
      <w:pPr>
        <w:pStyle w:val="2"/>
        <w:rPr>
          <w:rFonts w:ascii="Times New Roman" w:hAnsi="Times New Roman"/>
          <w:b w:val="0"/>
          <w:bCs w:val="0"/>
          <w:i w:val="0"/>
          <w:color w:val="auto"/>
          <w:szCs w:val="20"/>
        </w:rPr>
      </w:pPr>
      <w:bookmarkStart w:id="4" w:name="_Toc119407087"/>
      <w:r>
        <w:rPr>
          <w:rFonts w:ascii="Times New Roman" w:hAnsi="Times New Roman"/>
          <w:b w:val="0"/>
          <w:bCs w:val="0"/>
          <w:i w:val="0"/>
          <w:color w:val="auto"/>
          <w:szCs w:val="20"/>
        </w:rPr>
        <w:t>2.3) Интернет-ресурсы</w:t>
      </w:r>
      <w:bookmarkEnd w:id="4"/>
    </w:p>
    <w:p w14:paraId="08255D85" w14:textId="77777777" w:rsidR="00A13EB3" w:rsidRDefault="00A13EB3" w:rsidP="00A13EB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28"/>
          <w:szCs w:val="20"/>
        </w:rPr>
        <w:t>Электронные библиотеки:</w:t>
      </w:r>
    </w:p>
    <w:p w14:paraId="1C816EC4" w14:textId="77777777" w:rsidR="00A13EB3" w:rsidRDefault="00A13EB3" w:rsidP="00A13EB3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0"/>
        </w:rPr>
      </w:pPr>
    </w:p>
    <w:p w14:paraId="2C831891" w14:textId="77777777" w:rsidR="00A13EB3" w:rsidRDefault="00A13EB3" w:rsidP="00A13EB3">
      <w:p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5" w:history="1">
        <w:r>
          <w:rPr>
            <w:rStyle w:val="a3"/>
            <w:rFonts w:ascii="Times New Roman" w:eastAsia="Calibri" w:hAnsi="Times New Roman"/>
            <w:lang w:eastAsia="en-US"/>
          </w:rPr>
          <w:t>http://elibrary.rsl.ru/</w:t>
        </w:r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Электронная библиотека РГБ</w:t>
      </w:r>
    </w:p>
    <w:p w14:paraId="3C523177" w14:textId="77777777" w:rsidR="00A13EB3" w:rsidRDefault="00A13EB3" w:rsidP="00A13EB3">
      <w:p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6" w:history="1">
        <w:r>
          <w:rPr>
            <w:rStyle w:val="a3"/>
            <w:rFonts w:ascii="Times New Roman" w:eastAsia="Calibri" w:hAnsi="Times New Roman"/>
            <w:lang w:eastAsia="en-US"/>
          </w:rPr>
          <w:t>http://history.jes.su/</w:t>
        </w:r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Электронный научно-образовательный журнал «История»</w:t>
      </w:r>
    </w:p>
    <w:p w14:paraId="38408450" w14:textId="77777777" w:rsidR="00A13EB3" w:rsidRDefault="00A13EB3" w:rsidP="00A13EB3">
      <w:pPr>
        <w:spacing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hyperlink r:id="rId7" w:history="1">
        <w:r>
          <w:rPr>
            <w:rStyle w:val="a3"/>
            <w:rFonts w:ascii="Times New Roman" w:eastAsia="Calibri" w:hAnsi="Times New Roman"/>
            <w:lang w:eastAsia="en-US"/>
          </w:rPr>
          <w:t>http://books.google.com/</w:t>
        </w:r>
      </w:hyperlink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– Google Книги</w:t>
      </w:r>
    </w:p>
    <w:p w14:paraId="1E20C1FD" w14:textId="77777777" w:rsidR="00A13EB3" w:rsidRDefault="00A13EB3" w:rsidP="00A13EB3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hyperlink r:id="rId8" w:history="1">
        <w:r>
          <w:rPr>
            <w:rStyle w:val="a3"/>
            <w:rFonts w:ascii="Times New Roman" w:hAnsi="Times New Roman"/>
            <w:color w:val="0563C1"/>
            <w:lang w:eastAsia="ar-SA"/>
          </w:rPr>
          <w:t>http://biblioclub.ru/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«Университетская библиотека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on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line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</w:p>
    <w:p w14:paraId="09F38FAB" w14:textId="3A258F79" w:rsidR="00000000" w:rsidRPr="00A13EB3" w:rsidRDefault="00000000" w:rsidP="00A13EB3">
      <w:pPr>
        <w:spacing w:after="200" w:line="276" w:lineRule="auto"/>
        <w:rPr>
          <w:rFonts w:ascii="Times New Roman" w:eastAsia="Calibri" w:hAnsi="Times New Roman" w:cs="Times New Roman"/>
          <w:b/>
          <w:i/>
          <w:color w:val="auto"/>
          <w:sz w:val="28"/>
          <w:szCs w:val="28"/>
          <w:lang w:val="en-US" w:eastAsia="en-US"/>
        </w:rPr>
      </w:pPr>
    </w:p>
    <w:sectPr w:rsidR="003C7FFA" w:rsidRPr="00A1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72AC9"/>
    <w:multiLevelType w:val="hybridMultilevel"/>
    <w:tmpl w:val="1B8C0A4A"/>
    <w:lvl w:ilvl="0" w:tplc="04B862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C5383"/>
    <w:multiLevelType w:val="hybridMultilevel"/>
    <w:tmpl w:val="08867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00979"/>
    <w:multiLevelType w:val="hybridMultilevel"/>
    <w:tmpl w:val="BD8C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6DE3"/>
    <w:multiLevelType w:val="hybridMultilevel"/>
    <w:tmpl w:val="706A2B2A"/>
    <w:lvl w:ilvl="0" w:tplc="EE20F8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40154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833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404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735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B3"/>
    <w:rsid w:val="00474CDA"/>
    <w:rsid w:val="00A13EB3"/>
    <w:rsid w:val="00AF1A22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4E3E"/>
  <w15:chartTrackingRefBased/>
  <w15:docId w15:val="{900EE292-1878-47F6-83A9-94F81642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EB3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EB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13EB3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A13EB3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A13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oks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story.jes.su/" TargetMode="External"/><Relationship Id="rId5" Type="http://schemas.openxmlformats.org/officeDocument/2006/relationships/hyperlink" Target="http://elibrary.rsl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1189</Words>
  <Characters>6781</Characters>
  <Application>Microsoft Office Word</Application>
  <DocSecurity>0</DocSecurity>
  <Lines>56</Lines>
  <Paragraphs>15</Paragraphs>
  <ScaleCrop>false</ScaleCrop>
  <Company>HP Inc.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nnglad@yandex.ru</dc:creator>
  <cp:keywords/>
  <dc:description/>
  <cp:lastModifiedBy>nnglad@yandex.ru</cp:lastModifiedBy>
  <cp:revision>1</cp:revision>
  <dcterms:created xsi:type="dcterms:W3CDTF">2024-07-22T09:35:00Z</dcterms:created>
  <dcterms:modified xsi:type="dcterms:W3CDTF">2024-07-22T09:44:00Z</dcterms:modified>
</cp:coreProperties>
</file>